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284C1E" w:rsidTr="00284C1E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shd w:val="clear" w:color="auto" w:fill="E5E5E5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284C1E">
              <w:trPr>
                <w:jc w:val="center"/>
              </w:trPr>
              <w:tc>
                <w:tcPr>
                  <w:tcW w:w="0" w:type="auto"/>
                  <w:shd w:val="clear" w:color="auto" w:fill="E5E5E5"/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84C1E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284C1E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</w:tcPr>
                            <w:tbl>
                              <w:tblPr>
                                <w:tblW w:w="9000" w:type="dxa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284C1E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shd w:val="clear" w:color="auto" w:fill="E5E5E5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284C1E">
                                      <w:tc>
                                        <w:tcPr>
                                          <w:tcW w:w="5000" w:type="pct"/>
                                          <w:shd w:val="clear" w:color="auto" w:fill="E5E5E5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970"/>
                                          </w:tblGrid>
                                          <w:tr w:rsidR="00284C1E">
                                            <w:tc>
                                              <w:tcPr>
                                                <w:tcW w:w="5000" w:type="pct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970"/>
                                                </w:tblGrid>
                                                <w:tr w:rsidR="00284C1E"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jc w:val="center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5087"/>
                                                        <w:gridCol w:w="3883"/>
                                                      </w:tblGrid>
                                                      <w:tr w:rsidR="00284C1E">
                                                        <w:trPr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5000" w:type="pct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5087"/>
                                                            </w:tblGrid>
                                                            <w:tr w:rsidR="00284C1E">
                                                              <w:tc>
                                                                <w:tcPr>
                                                                  <w:tcW w:w="5000" w:type="pct"/>
                                                                  <w:hideMark/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5000" w:type="pct"/>
                                                                    <w:jc w:val="center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4A0" w:firstRow="1" w:lastRow="0" w:firstColumn="1" w:lastColumn="0" w:noHBand="0" w:noVBand="1"/>
                                                                  </w:tblPr>
                                                                  <w:tblGrid>
                                                                    <w:gridCol w:w="5087"/>
                                                                  </w:tblGrid>
                                                                  <w:tr w:rsidR="00284C1E">
                                                                    <w:trPr>
                                                                      <w:jc w:val="center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5000" w:type="pct"/>
                                                                        <w:shd w:val="clear" w:color="auto" w:fill="E5E5E5"/>
                                                                        <w:hideMark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5000" w:type="pct"/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4A0" w:firstRow="1" w:lastRow="0" w:firstColumn="1" w:lastColumn="0" w:noHBand="0" w:noVBand="1"/>
                                                                        </w:tblPr>
                                                                        <w:tblGrid>
                                                                          <w:gridCol w:w="5087"/>
                                                                        </w:tblGrid>
                                                                        <w:tr w:rsidR="00284C1E">
                                                                          <w:tc>
                                                                            <w:tcPr>
                                                                              <w:tcW w:w="5000" w:type="pct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150" w:type="dxa"/>
                                                                                <w:bottom w:w="0" w:type="dxa"/>
                                                                                <w:right w:w="150" w:type="dxa"/>
                                                                              </w:tcMar>
                                                                              <w:hideMark/>
                                                                            </w:tcPr>
                                                                            <w:p w:rsidR="00284C1E" w:rsidRDefault="00284C1E">
                                                                              <w:pPr>
                                                                                <w:spacing w:line="180" w:lineRule="atLeast"/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color w:val="333333"/>
                                                                                  <w:sz w:val="15"/>
                                                                                  <w:szCs w:val="15"/>
                                                                                </w:rPr>
                                                                              </w:pPr>
                                                                              <w:bookmarkStart w:id="0" w:name="_GoBack"/>
                                                                              <w:bookmarkEnd w:id="0"/>
                                                                              <w:r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color w:val="333333"/>
                                                                                  <w:sz w:val="15"/>
                                                                                  <w:szCs w:val="15"/>
                                                                                </w:rPr>
                                                                                <w:t xml:space="preserve">Материалы от </w:t>
                                                                              </w:r>
                                                                              <w:proofErr w:type="spellStart"/>
                                                                              <w:r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color w:val="333333"/>
                                                                                  <w:sz w:val="15"/>
                                                                                  <w:szCs w:val="15"/>
                                                                                </w:rPr>
                                                                                <w:t>КонсультантКиров</w:t>
                                                                              </w:r>
                                                                              <w:proofErr w:type="spellEnd"/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284C1E" w:rsidRDefault="00284C1E">
                                                                        <w:pPr>
                                                                          <w:rPr>
                                                                            <w:rFonts w:eastAsia="Times New Roman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284C1E" w:rsidRDefault="00284C1E">
                                                                  <w:pPr>
                                                                    <w:jc w:val="center"/>
                                                                    <w:rPr>
                                                                      <w:rFonts w:eastAsia="Times New Roman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284C1E" w:rsidRDefault="00284C1E">
                                                            <w:pPr>
                                                              <w:rPr>
                                                                <w:rFonts w:eastAsia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5000" w:type="pct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3883"/>
                                                            </w:tblGrid>
                                                            <w:tr w:rsidR="00284C1E">
                                                              <w:tc>
                                                                <w:tcPr>
                                                                  <w:tcW w:w="5000" w:type="pct"/>
                                                                  <w:hideMark/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5000" w:type="pct"/>
                                                                    <w:jc w:val="center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4A0" w:firstRow="1" w:lastRow="0" w:firstColumn="1" w:lastColumn="0" w:noHBand="0" w:noVBand="1"/>
                                                                  </w:tblPr>
                                                                  <w:tblGrid>
                                                                    <w:gridCol w:w="3883"/>
                                                                  </w:tblGrid>
                                                                  <w:tr w:rsidR="00284C1E">
                                                                    <w:trPr>
                                                                      <w:jc w:val="center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5000" w:type="pct"/>
                                                                        <w:shd w:val="clear" w:color="auto" w:fill="E5E5E5"/>
                                                                        <w:hideMark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5000" w:type="pct"/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4A0" w:firstRow="1" w:lastRow="0" w:firstColumn="1" w:lastColumn="0" w:noHBand="0" w:noVBand="1"/>
                                                                        </w:tblPr>
                                                                        <w:tblGrid>
                                                                          <w:gridCol w:w="3883"/>
                                                                        </w:tblGrid>
                                                                        <w:tr w:rsidR="00284C1E">
                                                                          <w:tc>
                                                                            <w:tcPr>
                                                                              <w:tcW w:w="5000" w:type="pct"/>
                                                                              <w:hideMark/>
                                                                            </w:tcPr>
                                                                            <w:p w:rsidR="00284C1E" w:rsidRDefault="00A62716">
                                                                              <w:pPr>
                                                                                <w:spacing w:line="180" w:lineRule="atLeast"/>
                                                                                <w:jc w:val="right"/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color w:val="333333"/>
                                                                                  <w:sz w:val="15"/>
                                                                                  <w:szCs w:val="15"/>
                                                                                </w:rPr>
                                                                              </w:pPr>
                                                                              <w:hyperlink r:id="rId6" w:history="1">
                                                                                <w:r w:rsidR="00284C1E">
                                                                                  <w:rPr>
                                                                                    <w:rStyle w:val="a3"/>
                                                                                    <w:rFonts w:ascii="Arial" w:eastAsia="Times New Roman" w:hAnsi="Arial" w:cs="Arial"/>
                                                                                    <w:color w:val="007FFF"/>
                                                                                    <w:sz w:val="15"/>
                                                                                    <w:szCs w:val="15"/>
                                                                                  </w:rPr>
                                                                                  <w:t>Откройте письмо в браузере</w:t>
                                                                                </w:r>
                                                                              </w:hyperlink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284C1E" w:rsidRDefault="00284C1E">
                                                                        <w:pPr>
                                                                          <w:rPr>
                                                                            <w:rFonts w:eastAsia="Times New Roman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284C1E" w:rsidRDefault="00284C1E">
                                                                  <w:pPr>
                                                                    <w:jc w:val="center"/>
                                                                    <w:rPr>
                                                                      <w:rFonts w:eastAsia="Times New Roman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284C1E" w:rsidRDefault="00284C1E">
                                                            <w:pPr>
                                                              <w:rPr>
                                                                <w:rFonts w:eastAsia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284C1E" w:rsidRDefault="00284C1E">
                                                      <w:pPr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284C1E" w:rsidRDefault="00284C1E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284C1E" w:rsidRDefault="00284C1E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284C1E" w:rsidRDefault="00284C1E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84C1E" w:rsidRDefault="00284C1E">
                              <w:pPr>
                                <w:rPr>
                                  <w:rFonts w:eastAsia="Times New Roman"/>
                                  <w:vanish/>
                                  <w:sz w:val="2"/>
                                  <w:szCs w:val="2"/>
                                </w:rPr>
                              </w:pPr>
                            </w:p>
                            <w:tbl>
                              <w:tblPr>
                                <w:tblW w:w="9000" w:type="dxa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284C1E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284C1E"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284C1E">
                                            <w:tc>
                                              <w:tcPr>
                                                <w:tcW w:w="5000" w:type="pct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9000"/>
                                                </w:tblGrid>
                                                <w:tr w:rsidR="00284C1E"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jc w:val="center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8805"/>
                                                        <w:gridCol w:w="195"/>
                                                      </w:tblGrid>
                                                      <w:tr w:rsidR="00284C1E">
                                                        <w:trPr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5000" w:type="pct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8805"/>
                                                            </w:tblGrid>
                                                            <w:tr w:rsidR="00284C1E">
                                                              <w:tc>
                                                                <w:tcPr>
                                                                  <w:tcW w:w="5000" w:type="pct"/>
                                                                  <w:hideMark/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5000" w:type="pct"/>
                                                                    <w:jc w:val="center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4A0" w:firstRow="1" w:lastRow="0" w:firstColumn="1" w:lastColumn="0" w:noHBand="0" w:noVBand="1"/>
                                                                  </w:tblPr>
                                                                  <w:tblGrid>
                                                                    <w:gridCol w:w="8805"/>
                                                                  </w:tblGrid>
                                                                  <w:tr w:rsidR="00284C1E">
                                                                    <w:trPr>
                                                                      <w:jc w:val="center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5000" w:type="pct"/>
                                                                        <w:tcMar>
                                                                          <w:top w:w="0" w:type="dxa"/>
                                                                          <w:left w:w="300" w:type="dxa"/>
                                                                          <w:bottom w:w="0" w:type="dxa"/>
                                                                          <w:right w:w="0" w:type="dxa"/>
                                                                        </w:tcMar>
                                                                        <w:hideMark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5000" w:type="pct"/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4A0" w:firstRow="1" w:lastRow="0" w:firstColumn="1" w:lastColumn="0" w:noHBand="0" w:noVBand="1"/>
                                                                        </w:tblPr>
                                                                        <w:tblGrid>
                                                                          <w:gridCol w:w="8505"/>
                                                                        </w:tblGrid>
                                                                        <w:tr w:rsidR="00284C1E">
                                                                          <w:tc>
                                                                            <w:tcPr>
                                                                              <w:tcW w:w="6" w:type="dxa"/>
                                                                              <w:vAlign w:val="center"/>
                                                                              <w:hideMark/>
                                                                            </w:tcPr>
                                                                            <w:tbl>
                                                                              <w:tblPr>
                                                                                <w:tblW w:w="0" w:type="dxa"/>
                                                                                <w:tblCellMar>
                                                                                  <w:left w:w="0" w:type="dxa"/>
                                                                                  <w:right w:w="0" w:type="dxa"/>
                                                                                </w:tblCellMar>
                                                                                <w:tblLook w:val="04A0" w:firstRow="1" w:lastRow="0" w:firstColumn="1" w:lastColumn="0" w:noHBand="0" w:noVBand="1"/>
                                                                              </w:tblPr>
                                                                              <w:tblGrid>
                                                                                <w:gridCol w:w="2405"/>
                                                                              </w:tblGrid>
                                                                              <w:tr w:rsidR="00284C1E">
                                                                                <w:tc>
                                                                                  <w:tcPr>
                                                                                    <w:tcW w:w="0" w:type="auto"/>
                                                                                    <w:vAlign w:val="center"/>
                                                                                    <w:hideMark/>
                                                                                  </w:tcPr>
                                                                                  <w:p w:rsidR="00284C1E" w:rsidRDefault="00284C1E">
                                                                                    <w:pPr>
                                                                                      <w:rPr>
                                                                                        <w:rFonts w:eastAsia="Times New Roman"/>
                                                                                      </w:rPr>
                                                                                    </w:pPr>
                                                                                    <w:r>
                                                                                      <w:rPr>
                                                                                        <w:rFonts w:eastAsia="Times New Roman"/>
                                                                                        <w:noProof/>
                                                                                        <w:color w:val="0000FF"/>
                                                                                      </w:rPr>
                                                                                      <w:drawing>
                                                                                        <wp:inline distT="0" distB="0" distL="0" distR="0">
                                                                                          <wp:extent cx="1527175" cy="419100"/>
                                                                                          <wp:effectExtent l="0" t="0" r="0" b="0"/>
                                                                                          <wp:docPr id="3" name="Рисунок 3" descr="Переход на сайт КонсультантКиров">
                                                                                            <a:hlinkClick xmlns:a="http://schemas.openxmlformats.org/drawingml/2006/main" r:id="rId7" tgtFrame="_blank"/>
                                                                                          </wp:docPr>
                                                                                          <wp:cNvGraphicFramePr>
                                                                                            <a:graphicFrameLocks xmlns:a="http://schemas.openxmlformats.org/drawingml/2006/main" noChangeAspect="1"/>
                                                                                          </wp:cNvGraphicFramePr>
                                                                                          <a:graphic xmlns:a="http://schemas.openxmlformats.org/drawingml/2006/main">
                                                                                            <a:graphicData uri="http://schemas.openxmlformats.org/drawingml/2006/picture">
                                                                                              <pic:pic xmlns:pic="http://schemas.openxmlformats.org/drawingml/2006/picture">
                                                                                                <pic:nvPicPr>
                                                                                                  <pic:cNvPr id="0" name="gridster_block_51_main_img" descr="Переход на сайт КонсультантКиров"/>
                                                                                                  <pic:cNvPicPr>
                                                                                                    <a:picLocks noChangeAspect="1" noChangeArrowheads="1"/>
                                                                                                  </pic:cNvPicPr>
                                                                                                </pic:nvPicPr>
                                                                                                <pic:blipFill>
                                                                                                  <a:blip r:embed="rId8">
                                                                                                    <a:extLst>
                                                                                                      <a:ext uri="{28A0092B-C50C-407E-A947-70E740481C1C}">
                                                                                                        <a14:useLocalDpi xmlns:a14="http://schemas.microsoft.com/office/drawing/2010/main" val="0"/>
                                                                                                      </a:ext>
                                                                                                    </a:extLst>
                                                                                                  </a:blip>
                                                                                                  <a:srcRect/>
                                                                                                  <a:stretch>
                                                                                                    <a:fillRect/>
                                                                                                  </a:stretch>
                                                                                                </pic:blipFill>
                                                                                                <pic:spPr bwMode="auto">
                                                                                                  <a:xfrm>
                                                                                                    <a:off x="0" y="0"/>
                                                                                                    <a:ext cx="1527175" cy="419100"/>
                                                                                                  </a:xfrm>
                                                                                                  <a:prstGeom prst="rect">
                                                                                                    <a:avLst/>
                                                                                                  </a:prstGeom>
                                                                                                  <a:noFill/>
                                                                                                  <a:ln>
                                                                                                    <a:noFill/>
                                                                                                  </a:ln>
                                                                                                </pic:spPr>
                                                                                              </pic:pic>
                                                                                            </a:graphicData>
                                                                                          </a:graphic>
                                                                                        </wp:inline>
                                                                                      </w:drawing>
                                                                                    </w:r>
                                                                                  </w:p>
                                                                                </w:tc>
                                                                              </w:tr>
                                                                            </w:tbl>
                                                                            <w:p w:rsidR="00284C1E" w:rsidRDefault="00284C1E">
                                                                              <w:pPr>
                                                                                <w:rPr>
                                                                                  <w:rFonts w:eastAsia="Times New Roman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</w:rPr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284C1E" w:rsidRDefault="00284C1E">
                                                                        <w:pPr>
                                                                          <w:rPr>
                                                                            <w:rFonts w:eastAsia="Times New Roman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284C1E" w:rsidRDefault="00284C1E">
                                                                  <w:pPr>
                                                                    <w:jc w:val="center"/>
                                                                    <w:rPr>
                                                                      <w:rFonts w:eastAsia="Times New Roman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284C1E" w:rsidRDefault="00284C1E">
                                                            <w:pPr>
                                                              <w:rPr>
                                                                <w:rFonts w:eastAsia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5000" w:type="pct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195"/>
                                                            </w:tblGrid>
                                                            <w:tr w:rsidR="00284C1E">
                                                              <w:tc>
                                                                <w:tcPr>
                                                                  <w:tcW w:w="5000" w:type="pct"/>
                                                                  <w:hideMark/>
                                                                </w:tcPr>
                                                                <w:p w:rsidR="00284C1E" w:rsidRDefault="00284C1E">
                                                                  <w:pPr>
                                                                    <w:jc w:val="center"/>
                                                                    <w:rPr>
                                                                      <w:rFonts w:eastAsia="Times New Roman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eastAsia="Times New Roman"/>
                                                                    </w:rPr>
                                                                    <w:t> 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284C1E" w:rsidRDefault="00284C1E">
                                                            <w:pPr>
                                                              <w:rPr>
                                                                <w:rFonts w:eastAsia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284C1E" w:rsidRDefault="00284C1E">
                                                      <w:pPr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284C1E" w:rsidRDefault="00284C1E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284C1E" w:rsidRDefault="00284C1E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284C1E" w:rsidRDefault="00284C1E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84C1E" w:rsidRDefault="00284C1E">
                              <w:pPr>
                                <w:rPr>
                                  <w:rFonts w:eastAsia="Times New Roman"/>
                                  <w:vanish/>
                                  <w:sz w:val="2"/>
                                  <w:szCs w:val="2"/>
                                </w:rPr>
                              </w:pPr>
                            </w:p>
                            <w:tbl>
                              <w:tblPr>
                                <w:tblW w:w="9000" w:type="dxa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284C1E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284C1E"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284C1E">
                                            <w:tc>
                                              <w:tcPr>
                                                <w:tcW w:w="6" w:type="dxa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dxa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761"/>
                                                </w:tblGrid>
                                                <w:tr w:rsidR="00284C1E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p w:rsidR="00284C1E" w:rsidRDefault="00284C1E">
                                                      <w:pPr>
                                                        <w:rPr>
                                                          <w:rFonts w:eastAsia="Times New Roman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noProof/>
                                                          <w:color w:val="0000FF"/>
                                                        </w:rPr>
                                                        <w:drawing>
                                                          <wp:inline distT="0" distB="0" distL="0" distR="0">
                                                            <wp:extent cx="5563235" cy="1874520"/>
                                                            <wp:effectExtent l="0" t="0" r="0" b="0"/>
                                                            <wp:docPr id="2" name="Рисунок 2" descr="Some Image">
                                                              <a:hlinkClick xmlns:a="http://schemas.openxmlformats.org/drawingml/2006/main" r:id="rId9" tgtFrame="_self"/>
                                                            </wp:docPr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gridster_block_1526_main_img" descr="Some Image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10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5563235" cy="187452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284C1E" w:rsidRDefault="00284C1E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284C1E" w:rsidRDefault="00284C1E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284C1E" w:rsidRDefault="00284C1E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84C1E" w:rsidRDefault="00284C1E">
                              <w:pPr>
                                <w:rPr>
                                  <w:rFonts w:eastAsia="Times New Roman"/>
                                  <w:vanish/>
                                  <w:sz w:val="2"/>
                                  <w:szCs w:val="2"/>
                                </w:rPr>
                              </w:pPr>
                            </w:p>
                            <w:tbl>
                              <w:tblPr>
                                <w:tblW w:w="9000" w:type="dxa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284C1E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284C1E"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284C1E">
                                            <w:tc>
                                              <w:tcPr>
                                                <w:tcW w:w="5000" w:type="pct"/>
                                                <w:tcMar>
                                                  <w:top w:w="150" w:type="dxa"/>
                                                  <w:left w:w="150" w:type="dxa"/>
                                                  <w:bottom w:w="150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284C1E" w:rsidRDefault="00284C1E">
                                                <w:pPr>
                                                  <w:spacing w:line="360" w:lineRule="atLeast"/>
                                                  <w:rPr>
                                                    <w:rFonts w:ascii="Arial" w:eastAsia="Times New Roman" w:hAnsi="Arial" w:cs="Arial"/>
                                                    <w:color w:val="222222"/>
                                                    <w:sz w:val="30"/>
                                                    <w:szCs w:val="3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222222"/>
                                                    <w:sz w:val="30"/>
                                                    <w:szCs w:val="30"/>
                                                  </w:rPr>
                                                  <w:t>Уважаемые коллеги!</w:t>
                                                </w:r>
                                              </w:p>
                                              <w:p w:rsidR="00284C1E" w:rsidRDefault="00284C1E">
                                                <w:pPr>
                                                  <w:spacing w:line="360" w:lineRule="atLeast"/>
                                                  <w:jc w:val="both"/>
                                                  <w:rPr>
                                                    <w:rFonts w:ascii="Arial" w:eastAsia="Times New Roman" w:hAnsi="Arial" w:cs="Arial"/>
                                                    <w:color w:val="222222"/>
                                                    <w:sz w:val="30"/>
                                                    <w:szCs w:val="3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222222"/>
                                                  </w:rPr>
                                                  <w:t xml:space="preserve">Ежегодно в сентябре стартует Всероссийская программа </w:t>
                                                </w:r>
                                                <w:r>
                                                  <w:rPr>
                                                    <w:rStyle w:val="a5"/>
                                                    <w:rFonts w:ascii="Arial" w:eastAsia="Times New Roman" w:hAnsi="Arial" w:cs="Arial"/>
                                                    <w:color w:val="222222"/>
                                                  </w:rPr>
                                                  <w:t>«Дни финансовой грамотности в учебных заведениях»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222222"/>
                                                  </w:rPr>
                                                  <w:t>.</w:t>
                                                </w:r>
                                              </w:p>
                                              <w:p w:rsidR="00284C1E" w:rsidRDefault="00284C1E">
                                                <w:pPr>
                                                  <w:spacing w:line="360" w:lineRule="atLeast"/>
                                                  <w:rPr>
                                                    <w:rFonts w:ascii="Arial" w:eastAsia="Times New Roman" w:hAnsi="Arial" w:cs="Arial"/>
                                                    <w:color w:val="222222"/>
                                                    <w:sz w:val="30"/>
                                                    <w:szCs w:val="3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222222"/>
                                                    <w:sz w:val="30"/>
                                                    <w:szCs w:val="30"/>
                                                  </w:rPr>
                                                  <w:t xml:space="preserve">  </w:t>
                                                </w:r>
                                              </w:p>
                                              <w:p w:rsidR="00284C1E" w:rsidRDefault="00284C1E">
                                                <w:pPr>
                                                  <w:spacing w:line="360" w:lineRule="atLeast"/>
                                                  <w:jc w:val="both"/>
                                                  <w:rPr>
                                                    <w:rFonts w:ascii="Arial" w:eastAsia="Times New Roman" w:hAnsi="Arial" w:cs="Arial"/>
                                                    <w:color w:val="222222"/>
                                                    <w:sz w:val="30"/>
                                                    <w:szCs w:val="3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222222"/>
                                                  </w:rPr>
                                                  <w:t>Приглашаем вас к участию! И предлагаем познакомиться с новыми разработками, которые компания «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222222"/>
                                                  </w:rPr>
                                                  <w:t>КонсультантКиров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222222"/>
                                                  </w:rPr>
                                                  <w:t>» подготовила в рамках цикла мероприятий по финансовой грамотности. Будем рады, если они помогут вам в работе.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284C1E" w:rsidRDefault="00284C1E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284C1E" w:rsidRDefault="00284C1E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84C1E" w:rsidRDefault="00284C1E">
                              <w:pPr>
                                <w:rPr>
                                  <w:rFonts w:eastAsia="Times New Roman"/>
                                  <w:vanish/>
                                  <w:sz w:val="2"/>
                                  <w:szCs w:val="2"/>
                                </w:rPr>
                              </w:pPr>
                            </w:p>
                            <w:tbl>
                              <w:tblPr>
                                <w:tblW w:w="9000" w:type="dxa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284C1E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284C1E">
                                      <w:tc>
                                        <w:tcPr>
                                          <w:tcW w:w="5000" w:type="pct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284C1E">
                                            <w:trPr>
                                              <w:trHeight w:val="150"/>
                                            </w:trPr>
                                            <w:tc>
                                              <w:tcPr>
                                                <w:tcW w:w="5000" w:type="pct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9000"/>
                                                </w:tblGrid>
                                                <w:tr w:rsidR="00284C1E">
                                                  <w:trPr>
                                                    <w:trHeight w:val="30"/>
                                                  </w:trPr>
                                                  <w:tc>
                                                    <w:tcPr>
                                                      <w:tcW w:w="5000" w:type="pct"/>
                                                      <w:shd w:val="clear" w:color="auto" w:fill="FF7F00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284C1E" w:rsidRDefault="00284C1E">
                                                      <w:pPr>
                                                        <w:spacing w:line="30" w:lineRule="atLeast"/>
                                                        <w:rPr>
                                                          <w:rFonts w:eastAsia="Times New Roman"/>
                                                          <w:sz w:val="2"/>
                                                          <w:szCs w:val="2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sz w:val="2"/>
                                                          <w:szCs w:val="2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284C1E" w:rsidRDefault="00284C1E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284C1E" w:rsidRDefault="00284C1E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284C1E" w:rsidRDefault="00284C1E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84C1E" w:rsidRDefault="00284C1E">
                              <w:pPr>
                                <w:rPr>
                                  <w:rFonts w:eastAsia="Times New Roman"/>
                                  <w:vanish/>
                                  <w:sz w:val="2"/>
                                  <w:szCs w:val="2"/>
                                </w:rPr>
                              </w:pPr>
                            </w:p>
                            <w:tbl>
                              <w:tblPr>
                                <w:tblW w:w="9000" w:type="dxa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284C1E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284C1E"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284C1E">
                                            <w:tc>
                                              <w:tcPr>
                                                <w:tcW w:w="5000" w:type="pct"/>
                                                <w:tcMar>
                                                  <w:top w:w="75" w:type="dxa"/>
                                                  <w:left w:w="300" w:type="dxa"/>
                                                  <w:bottom w:w="75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p w:rsidR="00284C1E" w:rsidRDefault="00284C1E">
                                                <w:pPr>
                                                  <w:spacing w:line="315" w:lineRule="atLeast"/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1"/>
                                                    <w:szCs w:val="21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Style w:val="a5"/>
                                                    <w:rFonts w:ascii="Arial" w:eastAsia="Times New Roman" w:hAnsi="Arial" w:cs="Arial"/>
                                                    <w:color w:val="003366"/>
                                                    <w:sz w:val="30"/>
                                                    <w:szCs w:val="30"/>
                                                    <w:u w:val="single"/>
                                                  </w:rPr>
                                                  <w:t>Список материалов: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  <w:p w:rsidR="00284C1E" w:rsidRDefault="00284C1E">
                                                <w:pPr>
                                                  <w:numPr>
                                                    <w:ilvl w:val="0"/>
                                                    <w:numId w:val="1"/>
                                                  </w:numPr>
                                                  <w:spacing w:before="100" w:beforeAutospacing="1" w:after="100" w:afterAutospacing="1" w:line="315" w:lineRule="atLeast"/>
                                                  <w:jc w:val="both"/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</w:rPr>
                                                  <w:t>Видеоконсультация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</w:rPr>
                                                  <w:t xml:space="preserve"> для сотрудников библиотек и учебных заведений </w:t>
                                                </w:r>
                                                <w:hyperlink r:id="rId11" w:history="1">
                                                  <w:r>
                                                    <w:rPr>
                                                      <w:rStyle w:val="a3"/>
                                                      <w:rFonts w:ascii="Arial" w:eastAsia="Times New Roman" w:hAnsi="Arial" w:cs="Arial"/>
                                                      <w:color w:val="007FFF"/>
                                                    </w:rPr>
                                                    <w:t xml:space="preserve">«Финансовая грамотность с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a3"/>
                                                      <w:rFonts w:ascii="Arial" w:eastAsia="Times New Roman" w:hAnsi="Arial" w:cs="Arial"/>
                                                      <w:color w:val="007FFF"/>
                                                    </w:rPr>
                                                    <w:t>Консультантплюс</w:t>
                                                  </w:r>
                                                  <w:proofErr w:type="spellEnd"/>
                                                  <w:r>
                                                    <w:rPr>
                                                      <w:rStyle w:val="a3"/>
                                                      <w:rFonts w:ascii="Arial" w:eastAsia="Times New Roman" w:hAnsi="Arial" w:cs="Arial"/>
                                                      <w:color w:val="007FFF"/>
                                                    </w:rPr>
                                                    <w:t>»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</w:rPr>
                                                  <w:t>; </w:t>
                                                </w:r>
                                              </w:p>
                                              <w:p w:rsidR="00284C1E" w:rsidRDefault="00284C1E">
                                                <w:pPr>
                                                  <w:numPr>
                                                    <w:ilvl w:val="0"/>
                                                    <w:numId w:val="2"/>
                                                  </w:numPr>
                                                  <w:spacing w:before="100" w:beforeAutospacing="1" w:after="100" w:afterAutospacing="1" w:line="315" w:lineRule="atLeast"/>
                                                  <w:jc w:val="both"/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</w:rPr>
                                                  <w:t xml:space="preserve">«Своя игра» по финансовой грамотности (2018 год): </w:t>
                                                </w:r>
                                                <w:hyperlink r:id="rId12" w:history="1">
                                                  <w:r>
                                                    <w:rPr>
                                                      <w:rStyle w:val="a3"/>
                                                      <w:rFonts w:ascii="Arial" w:eastAsia="Times New Roman" w:hAnsi="Arial" w:cs="Arial"/>
                                                      <w:color w:val="007FFF"/>
                                                    </w:rPr>
                                                    <w:t>правила игры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</w:rPr>
                                                  <w:t xml:space="preserve">, </w:t>
                                                </w:r>
                                                <w:hyperlink r:id="rId13" w:history="1">
                                                  <w:r>
                                                    <w:rPr>
                                                      <w:rStyle w:val="a3"/>
                                                      <w:rFonts w:ascii="Arial" w:eastAsia="Times New Roman" w:hAnsi="Arial" w:cs="Arial"/>
                                                      <w:color w:val="007FFF"/>
                                                    </w:rPr>
                                                    <w:t>таблица с заданиями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</w:rPr>
                                                  <w:t xml:space="preserve">, </w:t>
                                                </w:r>
                                                <w:hyperlink r:id="rId14" w:history="1">
                                                  <w:r>
                                                    <w:rPr>
                                                      <w:rStyle w:val="a3"/>
                                                      <w:rFonts w:ascii="Arial" w:eastAsia="Times New Roman" w:hAnsi="Arial" w:cs="Arial"/>
                                                      <w:color w:val="007FFF"/>
                                                    </w:rPr>
                                                    <w:t>презентация 1 (формат – «Своя игра»)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</w:rPr>
                                                  <w:t xml:space="preserve">, </w:t>
                                                </w:r>
                                                <w:hyperlink r:id="rId15" w:history="1">
                                                  <w:r>
                                                    <w:rPr>
                                                      <w:rStyle w:val="a3"/>
                                                      <w:rFonts w:ascii="Arial" w:eastAsia="Times New Roman" w:hAnsi="Arial" w:cs="Arial"/>
                                                      <w:color w:val="007FFF"/>
                                                    </w:rPr>
                                                    <w:t>презентация 2 (формат – «вопрос-ответ»)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</w:rPr>
                                                  <w:t> ;</w:t>
                                                </w:r>
                                              </w:p>
                                              <w:p w:rsidR="00284C1E" w:rsidRDefault="00A62716">
                                                <w:pPr>
                                                  <w:numPr>
                                                    <w:ilvl w:val="0"/>
                                                    <w:numId w:val="3"/>
                                                  </w:numPr>
                                                  <w:spacing w:before="100" w:beforeAutospacing="1" w:after="100" w:afterAutospacing="1" w:line="315" w:lineRule="atLeast"/>
                                                  <w:jc w:val="both"/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hyperlink r:id="rId16" w:history="1">
                                                  <w:r w:rsidR="00284C1E">
                                                    <w:rPr>
                                                      <w:rStyle w:val="a3"/>
                                                      <w:rFonts w:ascii="Arial" w:eastAsia="Times New Roman" w:hAnsi="Arial" w:cs="Arial"/>
                                                      <w:color w:val="007FFF"/>
                                                    </w:rPr>
                                                    <w:t>Подборка документов по финансовой грамотности</w:t>
                                                  </w:r>
                                                </w:hyperlink>
                                                <w:r w:rsidR="00284C1E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</w:rPr>
                                                  <w:t xml:space="preserve"> + </w:t>
                                                </w:r>
                                                <w:hyperlink r:id="rId17" w:history="1">
                                                  <w:r w:rsidR="00284C1E">
                                                    <w:rPr>
                                                      <w:rStyle w:val="a3"/>
                                                      <w:rFonts w:ascii="Arial" w:eastAsia="Times New Roman" w:hAnsi="Arial" w:cs="Arial"/>
                                                      <w:color w:val="007FFF"/>
                                                    </w:rPr>
                                                    <w:t xml:space="preserve">перечень материалов в </w:t>
                                                  </w:r>
                                                  <w:proofErr w:type="spellStart"/>
                                                  <w:r w:rsidR="00284C1E">
                                                    <w:rPr>
                                                      <w:rStyle w:val="a3"/>
                                                      <w:rFonts w:ascii="Arial" w:eastAsia="Times New Roman" w:hAnsi="Arial" w:cs="Arial"/>
                                                      <w:color w:val="007FFF"/>
                                                    </w:rPr>
                                                    <w:t>Word</w:t>
                                                  </w:r>
                                                  <w:proofErr w:type="spellEnd"/>
                                                </w:hyperlink>
                                                <w:r w:rsidR="00284C1E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</w:rPr>
                                                  <w:t xml:space="preserve">, включенных </w:t>
                                                </w:r>
                                                <w:proofErr w:type="gramStart"/>
                                                <w:r w:rsidR="00284C1E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</w:rPr>
                                                  <w:t>в подборку</w:t>
                                                </w:r>
                                                <w:proofErr w:type="gramEnd"/>
                                                <w:r w:rsidR="00284C1E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</w:rPr>
                                                  <w:t xml:space="preserve">. В подборке представлены документы, содержащие ответы на вопросы «Своей игры» и другие материалы по теме «Финансовая грамотность». После скачивания файла "Подборка документов по финансовой грамотности.zip" на компьютер, распакуйте его: появится папка с аналогичным названием. Для запуска </w:t>
                                                </w:r>
                                                <w:proofErr w:type="spellStart"/>
                                                <w:r w:rsidR="00284C1E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</w:rPr>
                                                  <w:t>КонсультантПлюс</w:t>
                                                </w:r>
                                                <w:proofErr w:type="spellEnd"/>
                                                <w:r w:rsidR="00284C1E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</w:rPr>
                                                  <w:t xml:space="preserve"> необходимо запустить файл cons.exe. </w:t>
                                                </w:r>
                                              </w:p>
                                              <w:p w:rsidR="00284C1E" w:rsidRDefault="00284C1E">
                                                <w:pPr>
                                                  <w:numPr>
                                                    <w:ilvl w:val="0"/>
                                                    <w:numId w:val="4"/>
                                                  </w:numPr>
                                                  <w:spacing w:before="100" w:beforeAutospacing="1" w:after="100" w:afterAutospacing="1" w:line="315" w:lineRule="atLeast"/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</w:rPr>
                                                  <w:t xml:space="preserve">Деловая игра по финансовой грамотности с использованием мобильного приложения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</w:rPr>
                                                  <w:t>КонсультантПлюс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</w:rPr>
                                                  <w:t>: Студент – </w:t>
                                                </w:r>
                                                <w:hyperlink r:id="rId18" w:history="1">
                                                  <w:r>
                                                    <w:rPr>
                                                      <w:rStyle w:val="a3"/>
                                                      <w:rFonts w:ascii="Arial" w:eastAsia="Times New Roman" w:hAnsi="Arial" w:cs="Arial"/>
                                                      <w:color w:val="007FFF"/>
                                                    </w:rPr>
                                                    <w:t>таблица с заданиями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</w:rPr>
                                                  <w:t xml:space="preserve"> + </w:t>
                                                </w:r>
                                                <w:hyperlink r:id="rId19" w:history="1">
                                                  <w:r>
                                                    <w:rPr>
                                                      <w:rStyle w:val="a3"/>
                                                      <w:rFonts w:ascii="Arial" w:eastAsia="Times New Roman" w:hAnsi="Arial" w:cs="Arial"/>
                                                      <w:color w:val="007FFF"/>
                                                    </w:rPr>
                                                    <w:t>презентация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</w:rPr>
                                                  <w:t>.</w:t>
                                                </w:r>
                                              </w:p>
                                              <w:p w:rsidR="00284C1E" w:rsidRDefault="00284C1E">
                                                <w:pPr>
                                                  <w:spacing w:line="315" w:lineRule="atLeast"/>
                                                  <w:jc w:val="both"/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a6"/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333333"/>
                                                    <w:sz w:val="21"/>
                                                    <w:szCs w:val="21"/>
                                                  </w:rPr>
                                                  <w:lastRenderedPageBreak/>
                                                  <w:t>Все материалы подготовлены с использованием правовых актов по состоянию на 20 августа 2018 года.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1"/>
                                                    <w:szCs w:val="21"/>
                                                  </w:rPr>
                                                  <w:br/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284C1E" w:rsidRDefault="00284C1E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284C1E" w:rsidRDefault="00284C1E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84C1E" w:rsidRDefault="00284C1E">
                              <w:pPr>
                                <w:rPr>
                                  <w:rFonts w:eastAsia="Times New Roman"/>
                                  <w:vanish/>
                                  <w:sz w:val="2"/>
                                  <w:szCs w:val="2"/>
                                </w:rPr>
                              </w:pPr>
                            </w:p>
                            <w:tbl>
                              <w:tblPr>
                                <w:tblW w:w="9000" w:type="dxa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284C1E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284C1E"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284C1E">
                                            <w:tc>
                                              <w:tcPr>
                                                <w:tcW w:w="5000" w:type="pct"/>
                                                <w:tcMar>
                                                  <w:top w:w="75" w:type="dxa"/>
                                                  <w:left w:w="30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hideMark/>
                                              </w:tcPr>
                                              <w:p w:rsidR="00284C1E" w:rsidRDefault="00284C1E">
                                                <w:pPr>
                                                  <w:spacing w:line="252" w:lineRule="atLeast"/>
                                                  <w:jc w:val="both"/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a6"/>
                                                    <w:rFonts w:ascii="Arial" w:eastAsia="Times New Roman" w:hAnsi="Arial" w:cs="Arial"/>
                                                    <w:color w:val="333333"/>
                                                  </w:rPr>
                                                  <w:t xml:space="preserve">По вопросам, связанным с использованием некоммерческих ресурсов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Style w:val="a6"/>
                                                    <w:rFonts w:ascii="Arial" w:eastAsia="Times New Roman" w:hAnsi="Arial" w:cs="Arial"/>
                                                    <w:color w:val="333333"/>
                                                  </w:rPr>
                                                  <w:t>КонсультантПлюс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Style w:val="a6"/>
                                                    <w:rFonts w:ascii="Arial" w:eastAsia="Times New Roman" w:hAnsi="Arial" w:cs="Arial"/>
                                                    <w:color w:val="333333"/>
                                                  </w:rPr>
                                                  <w:t>, обращайтесь к куратору направления по работе с библиотеками Довгаль Надежде Никифоровне по телефону: </w:t>
                                                </w:r>
                                              </w:p>
                                              <w:p w:rsidR="00284C1E" w:rsidRDefault="00284C1E">
                                                <w:pPr>
                                                  <w:spacing w:line="252" w:lineRule="atLeast"/>
                                                  <w:jc w:val="both"/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a6"/>
                                                    <w:rFonts w:ascii="Arial" w:eastAsia="Times New Roman" w:hAnsi="Arial" w:cs="Arial"/>
                                                    <w:color w:val="333333"/>
                                                  </w:rPr>
                                                  <w:t>(8332) 700-707.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284C1E" w:rsidRDefault="00284C1E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284C1E" w:rsidRDefault="00284C1E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84C1E" w:rsidRDefault="00284C1E">
                              <w:pPr>
                                <w:rPr>
                                  <w:rFonts w:eastAsia="Times New Roman"/>
                                  <w:vanish/>
                                  <w:sz w:val="2"/>
                                  <w:szCs w:val="2"/>
                                </w:rPr>
                              </w:pPr>
                            </w:p>
                            <w:tbl>
                              <w:tblPr>
                                <w:tblW w:w="9000" w:type="dxa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284C1E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284C1E">
                                      <w:tc>
                                        <w:tcPr>
                                          <w:tcW w:w="5000" w:type="pct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284C1E">
                                            <w:trPr>
                                              <w:trHeight w:val="150"/>
                                            </w:trPr>
                                            <w:tc>
                                              <w:tcPr>
                                                <w:tcW w:w="5000" w:type="pct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9000"/>
                                                </w:tblGrid>
                                                <w:tr w:rsidR="00284C1E">
                                                  <w:trPr>
                                                    <w:trHeight w:val="30"/>
                                                  </w:trPr>
                                                  <w:tc>
                                                    <w:tcPr>
                                                      <w:tcW w:w="5000" w:type="pct"/>
                                                      <w:shd w:val="clear" w:color="auto" w:fill="FF7F00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284C1E" w:rsidRDefault="00284C1E">
                                                      <w:pPr>
                                                        <w:spacing w:line="30" w:lineRule="atLeast"/>
                                                        <w:rPr>
                                                          <w:rFonts w:eastAsia="Times New Roman"/>
                                                          <w:sz w:val="2"/>
                                                          <w:szCs w:val="2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sz w:val="2"/>
                                                          <w:szCs w:val="2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284C1E" w:rsidRDefault="00284C1E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284C1E" w:rsidRDefault="00284C1E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284C1E" w:rsidRDefault="00284C1E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84C1E" w:rsidRDefault="00284C1E">
                              <w:pPr>
                                <w:rPr>
                                  <w:rFonts w:eastAsia="Times New Roman"/>
                                  <w:vanish/>
                                  <w:sz w:val="2"/>
                                  <w:szCs w:val="2"/>
                                </w:rPr>
                              </w:pPr>
                            </w:p>
                            <w:tbl>
                              <w:tblPr>
                                <w:tblW w:w="9000" w:type="dxa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284C1E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284C1E"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284C1E">
                                            <w:tc>
                                              <w:tcPr>
                                                <w:tcW w:w="5000" w:type="pct"/>
                                                <w:tcMar>
                                                  <w:top w:w="150" w:type="dxa"/>
                                                  <w:left w:w="150" w:type="dxa"/>
                                                  <w:bottom w:w="150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284C1E" w:rsidRDefault="00284C1E">
                                                <w:pPr>
                                                  <w:spacing w:line="315" w:lineRule="atLeast"/>
                                                  <w:jc w:val="center"/>
                                                  <w:rPr>
                                                    <w:rFonts w:ascii="Verdana" w:eastAsia="Times New Roman" w:hAnsi="Verdana"/>
                                                    <w:color w:val="333333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proofErr w:type="spellStart"/>
                                                <w:r>
                                                  <w:rPr>
                                                    <w:rStyle w:val="a5"/>
                                                    <w:rFonts w:ascii="Verdana" w:eastAsia="Times New Roman" w:hAnsi="Verdana"/>
                                                    <w:color w:val="333333"/>
                                                    <w:sz w:val="21"/>
                                                    <w:szCs w:val="21"/>
                                                  </w:rPr>
                                                  <w:t>КонсультантПлюс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Style w:val="a5"/>
                                                    <w:rFonts w:ascii="Verdana" w:eastAsia="Times New Roman" w:hAnsi="Verdana"/>
                                                    <w:color w:val="333333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- ключ к верным решениям!</w:t>
                                                </w:r>
                                              </w:p>
                                              <w:p w:rsidR="00284C1E" w:rsidRDefault="00284C1E">
                                                <w:pPr>
                                                  <w:spacing w:line="315" w:lineRule="atLeast"/>
                                                  <w:jc w:val="center"/>
                                                  <w:rPr>
                                                    <w:rFonts w:ascii="Verdana" w:eastAsia="Times New Roman" w:hAnsi="Verdana"/>
                                                    <w:color w:val="333333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a5"/>
                                                    <w:rFonts w:ascii="Verdana" w:eastAsia="Times New Roman" w:hAnsi="Verdana"/>
                                                    <w:color w:val="333333"/>
                                                    <w:sz w:val="21"/>
                                                    <w:szCs w:val="21"/>
                                                  </w:rPr>
                                                  <w:t>Вы всегда можете на нас рассчитывать.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284C1E" w:rsidRDefault="00284C1E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284C1E" w:rsidRDefault="00284C1E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84C1E" w:rsidRDefault="00284C1E">
                              <w:pPr>
                                <w:rPr>
                                  <w:rFonts w:eastAsia="Times New Roman"/>
                                  <w:vanish/>
                                  <w:sz w:val="2"/>
                                  <w:szCs w:val="2"/>
                                </w:rPr>
                              </w:pPr>
                            </w:p>
                            <w:tbl>
                              <w:tblPr>
                                <w:tblW w:w="9000" w:type="dxa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284C1E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284C1E">
                                      <w:tc>
                                        <w:tcPr>
                                          <w:tcW w:w="5000" w:type="pct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284C1E">
                                            <w:trPr>
                                              <w:trHeight w:val="150"/>
                                            </w:trPr>
                                            <w:tc>
                                              <w:tcPr>
                                                <w:tcW w:w="5000" w:type="pct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9000"/>
                                                </w:tblGrid>
                                                <w:tr w:rsidR="00284C1E">
                                                  <w:trPr>
                                                    <w:trHeight w:val="30"/>
                                                  </w:trPr>
                                                  <w:tc>
                                                    <w:tcPr>
                                                      <w:tcW w:w="5000" w:type="pct"/>
                                                      <w:shd w:val="clear" w:color="auto" w:fill="FF7F00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284C1E" w:rsidRDefault="00284C1E">
                                                      <w:pPr>
                                                        <w:spacing w:line="30" w:lineRule="atLeast"/>
                                                        <w:rPr>
                                                          <w:rFonts w:eastAsia="Times New Roman"/>
                                                          <w:sz w:val="2"/>
                                                          <w:szCs w:val="2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sz w:val="2"/>
                                                          <w:szCs w:val="2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284C1E" w:rsidRDefault="00284C1E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284C1E" w:rsidRDefault="00284C1E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284C1E" w:rsidRDefault="00284C1E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84C1E" w:rsidRDefault="00284C1E">
                              <w:pPr>
                                <w:rPr>
                                  <w:rFonts w:eastAsia="Times New Roman"/>
                                  <w:vanish/>
                                  <w:sz w:val="2"/>
                                  <w:szCs w:val="2"/>
                                </w:rPr>
                              </w:pPr>
                            </w:p>
                            <w:tbl>
                              <w:tblPr>
                                <w:tblW w:w="9000" w:type="dxa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284C1E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284C1E"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284C1E">
                                            <w:tc>
                                              <w:tcPr>
                                                <w:tcW w:w="5000" w:type="pct"/>
                                                <w:tcMar>
                                                  <w:top w:w="150" w:type="dxa"/>
                                                  <w:left w:w="150" w:type="dxa"/>
                                                  <w:bottom w:w="150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284C1E" w:rsidRDefault="00284C1E">
                                                <w:pPr>
                                                  <w:spacing w:line="234" w:lineRule="atLeast"/>
                                                  <w:rPr>
                                                    <w:rFonts w:ascii="Verdana" w:eastAsia="Times New Roman" w:hAnsi="Verdana"/>
                                                    <w:color w:val="333333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Verdana" w:eastAsia="Times New Roman" w:hAnsi="Verdana"/>
                                                    <w:color w:val="333333"/>
                                                    <w:sz w:val="18"/>
                                                    <w:szCs w:val="18"/>
                                                  </w:rPr>
                                                  <w:t>С уважением и заботой, </w:t>
                                                </w:r>
                                                <w:r>
                                                  <w:rPr>
                                                    <w:rFonts w:ascii="Verdana" w:eastAsia="Times New Roman" w:hAnsi="Verdana"/>
                                                    <w:color w:val="333333"/>
                                                    <w:sz w:val="18"/>
                                                    <w:szCs w:val="18"/>
                                                  </w:rPr>
                                                  <w:br/>
                                                  <w:t>компания "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Verdana" w:eastAsia="Times New Roman" w:hAnsi="Verdana"/>
                                                    <w:color w:val="333333"/>
                                                    <w:sz w:val="18"/>
                                                    <w:szCs w:val="18"/>
                                                  </w:rPr>
                                                  <w:t>КонсультантКиров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Verdana" w:eastAsia="Times New Roman" w:hAnsi="Verdana"/>
                                                    <w:color w:val="333333"/>
                                                    <w:sz w:val="18"/>
                                                    <w:szCs w:val="18"/>
                                                  </w:rPr>
                                                  <w:t>"</w:t>
                                                </w:r>
                                              </w:p>
                                              <w:p w:rsidR="00284C1E" w:rsidRDefault="00A62716">
                                                <w:pPr>
                                                  <w:spacing w:line="234" w:lineRule="atLeast"/>
                                                  <w:rPr>
                                                    <w:rFonts w:ascii="Verdana" w:eastAsia="Times New Roman" w:hAnsi="Verdana"/>
                                                    <w:color w:val="333333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hyperlink r:id="rId20" w:history="1">
                                                  <w:r w:rsidR="00284C1E">
                                                    <w:rPr>
                                                      <w:rStyle w:val="a3"/>
                                                      <w:rFonts w:ascii="Verdana" w:eastAsia="Times New Roman" w:hAnsi="Verdana"/>
                                                      <w:color w:val="007FFF"/>
                                                      <w:sz w:val="18"/>
                                                      <w:szCs w:val="18"/>
                                                    </w:rPr>
                                                    <w:t>Написать обратное письмо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284C1E" w:rsidRDefault="00284C1E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284C1E" w:rsidRDefault="00284C1E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84C1E" w:rsidRDefault="00284C1E">
                              <w:pPr>
                                <w:rPr>
                                  <w:rFonts w:eastAsia="Times New Roman"/>
                                  <w:vanish/>
                                  <w:sz w:val="2"/>
                                  <w:szCs w:val="2"/>
                                </w:rPr>
                              </w:pPr>
                            </w:p>
                            <w:tbl>
                              <w:tblPr>
                                <w:tblW w:w="9000" w:type="dxa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284C1E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284C1E">
                                      <w:tc>
                                        <w:tcPr>
                                          <w:tcW w:w="5000" w:type="pct"/>
                                          <w:shd w:val="clear" w:color="auto" w:fill="8E70AD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284C1E">
                                            <w:tc>
                                              <w:tcPr>
                                                <w:tcW w:w="5000" w:type="pct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284C1E" w:rsidRDefault="00284C1E">
                                                <w:pPr>
                                                  <w:spacing w:line="216" w:lineRule="atLeast"/>
                                                  <w:jc w:val="center"/>
                                                  <w:rPr>
                                                    <w:rFonts w:ascii="Verdana" w:eastAsia="Times New Roman" w:hAnsi="Verdana"/>
                                                    <w:color w:val="FFFFFF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a5"/>
                                                    <w:rFonts w:ascii="Arial" w:eastAsia="Times New Roman" w:hAnsi="Arial" w:cs="Arial"/>
                                                    <w:color w:val="FFFFFF"/>
                                                    <w:sz w:val="18"/>
                                                    <w:szCs w:val="18"/>
                                                  </w:rPr>
                                                  <w:t>ООО «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Style w:val="a5"/>
                                                    <w:rFonts w:ascii="Arial" w:eastAsia="Times New Roman" w:hAnsi="Arial" w:cs="Arial"/>
                                                    <w:color w:val="FFFFFF"/>
                                                    <w:sz w:val="18"/>
                                                    <w:szCs w:val="18"/>
                                                  </w:rPr>
                                                  <w:t>КонсультантКиров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Style w:val="a5"/>
                                                    <w:rFonts w:ascii="Arial" w:eastAsia="Times New Roman" w:hAnsi="Arial" w:cs="Arial"/>
                                                    <w:color w:val="FFFFFF"/>
                                                    <w:sz w:val="18"/>
                                                    <w:szCs w:val="18"/>
                                                  </w:rPr>
                                                  <w:t>»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FFFFFF"/>
                                                    <w:sz w:val="18"/>
                                                    <w:szCs w:val="18"/>
                                                  </w:rPr>
                                                  <w:br/>
                                                  <w:t>Адрес: 610017, г. Киров,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FFFFFF"/>
                                                    <w:sz w:val="18"/>
                                                    <w:szCs w:val="18"/>
                                                  </w:rPr>
                                                  <w:br/>
                                                  <w:t>ул. М. Гвардии, 84/2,секция 1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284C1E" w:rsidRDefault="00284C1E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284C1E" w:rsidRDefault="00284C1E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84C1E" w:rsidRDefault="00284C1E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284C1E" w:rsidRDefault="00284C1E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84C1E" w:rsidRDefault="00284C1E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284C1E" w:rsidRDefault="00284C1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tbl>
      <w:tblPr>
        <w:tblpPr w:vertAnchor="text"/>
        <w:tblW w:w="5000" w:type="pct"/>
        <w:shd w:val="clear" w:color="auto" w:fill="FFFFFF"/>
        <w:tblLook w:val="04A0" w:firstRow="1" w:lastRow="0" w:firstColumn="1" w:lastColumn="0" w:noHBand="0" w:noVBand="1"/>
      </w:tblPr>
      <w:tblGrid>
        <w:gridCol w:w="9385"/>
      </w:tblGrid>
      <w:tr w:rsidR="00284C1E" w:rsidTr="00284C1E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4C1E" w:rsidRDefault="00284C1E">
            <w:pPr>
              <w:pStyle w:val="a4"/>
              <w:jc w:val="center"/>
              <w:rPr>
                <w:rFonts w:ascii="Arial" w:hAnsi="Arial" w:cs="Arial"/>
                <w:color w:val="BABABA"/>
                <w:sz w:val="18"/>
                <w:szCs w:val="18"/>
              </w:rPr>
            </w:pPr>
            <w:r>
              <w:rPr>
                <w:rFonts w:ascii="Arial" w:hAnsi="Arial" w:cs="Arial"/>
                <w:color w:val="BABABA"/>
                <w:sz w:val="18"/>
                <w:szCs w:val="18"/>
              </w:rPr>
              <w:lastRenderedPageBreak/>
              <w:t xml:space="preserve">Чтобы отписаться от этой рассылки, перейдите по </w:t>
            </w:r>
            <w:hyperlink r:id="rId21" w:history="1">
              <w:r>
                <w:rPr>
                  <w:rStyle w:val="a3"/>
                  <w:rFonts w:ascii="Arial" w:hAnsi="Arial" w:cs="Arial"/>
                  <w:color w:val="46A8C6"/>
                  <w:sz w:val="18"/>
                  <w:szCs w:val="18"/>
                </w:rPr>
                <w:t>ссылке</w:t>
              </w:r>
            </w:hyperlink>
          </w:p>
        </w:tc>
      </w:tr>
    </w:tbl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"/>
      </w:tblGrid>
      <w:tr w:rsidR="00284C1E" w:rsidTr="00284C1E">
        <w:trPr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4C1E" w:rsidRDefault="00284C1E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0160" cy="10160"/>
                  <wp:effectExtent l="0" t="0" r="0" b="0"/>
                  <wp:docPr id="1" name="Рисунок 1" descr="http://us21.besteml.com/ru/mail_read_tracker/1949614?hash=6auzuwrgmhj7nie4az54se98m79jmg6w4wq7c8pmsi536msgxkq7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us21.besteml.com/ru/mail_read_tracker/1949614?hash=6auzuwrgmhj7nie4az54se98m79jmg6w4wq7c8pmsi536msgxkq7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84C1E" w:rsidRDefault="00284C1E" w:rsidP="00284C1E">
      <w:pPr>
        <w:rPr>
          <w:rFonts w:eastAsia="Times New Roman"/>
        </w:rPr>
      </w:pPr>
    </w:p>
    <w:p w:rsidR="00C80649" w:rsidRDefault="00C80649"/>
    <w:sectPr w:rsidR="00C80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6421E"/>
    <w:multiLevelType w:val="multilevel"/>
    <w:tmpl w:val="85B28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9E56D3"/>
    <w:multiLevelType w:val="multilevel"/>
    <w:tmpl w:val="5596C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566FCC"/>
    <w:multiLevelType w:val="multilevel"/>
    <w:tmpl w:val="7DEC6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E44E00"/>
    <w:multiLevelType w:val="multilevel"/>
    <w:tmpl w:val="1DC2E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C3F"/>
    <w:rsid w:val="000037C1"/>
    <w:rsid w:val="00057C0D"/>
    <w:rsid w:val="00067161"/>
    <w:rsid w:val="00086307"/>
    <w:rsid w:val="00087EA4"/>
    <w:rsid w:val="00091BCB"/>
    <w:rsid w:val="000B1DFA"/>
    <w:rsid w:val="000B395A"/>
    <w:rsid w:val="000B400F"/>
    <w:rsid w:val="000D012A"/>
    <w:rsid w:val="000E35CC"/>
    <w:rsid w:val="000E3DBB"/>
    <w:rsid w:val="000E6642"/>
    <w:rsid w:val="00103851"/>
    <w:rsid w:val="00123D52"/>
    <w:rsid w:val="0013441D"/>
    <w:rsid w:val="0015456A"/>
    <w:rsid w:val="001643D5"/>
    <w:rsid w:val="00194DCF"/>
    <w:rsid w:val="001A2A2A"/>
    <w:rsid w:val="001B0EFE"/>
    <w:rsid w:val="001E13BF"/>
    <w:rsid w:val="001E2B4B"/>
    <w:rsid w:val="001F52EB"/>
    <w:rsid w:val="00201F4B"/>
    <w:rsid w:val="0024047B"/>
    <w:rsid w:val="002600B9"/>
    <w:rsid w:val="00261C3F"/>
    <w:rsid w:val="00284C1E"/>
    <w:rsid w:val="002C55F3"/>
    <w:rsid w:val="002C6B65"/>
    <w:rsid w:val="002D2E68"/>
    <w:rsid w:val="002D70AB"/>
    <w:rsid w:val="002E7528"/>
    <w:rsid w:val="0030541A"/>
    <w:rsid w:val="0037004B"/>
    <w:rsid w:val="00387962"/>
    <w:rsid w:val="003A481C"/>
    <w:rsid w:val="003A57CB"/>
    <w:rsid w:val="003A5F09"/>
    <w:rsid w:val="003C6E8E"/>
    <w:rsid w:val="003D6280"/>
    <w:rsid w:val="00400075"/>
    <w:rsid w:val="00403522"/>
    <w:rsid w:val="00406A06"/>
    <w:rsid w:val="00422AF5"/>
    <w:rsid w:val="004244E6"/>
    <w:rsid w:val="00445A6C"/>
    <w:rsid w:val="004523DB"/>
    <w:rsid w:val="00475D09"/>
    <w:rsid w:val="004915B5"/>
    <w:rsid w:val="004A27A7"/>
    <w:rsid w:val="004B3C20"/>
    <w:rsid w:val="00500EE6"/>
    <w:rsid w:val="00522418"/>
    <w:rsid w:val="005400E9"/>
    <w:rsid w:val="00573D7F"/>
    <w:rsid w:val="0057718D"/>
    <w:rsid w:val="005A2877"/>
    <w:rsid w:val="005D7B55"/>
    <w:rsid w:val="0060026E"/>
    <w:rsid w:val="00605C4F"/>
    <w:rsid w:val="00615727"/>
    <w:rsid w:val="006A161C"/>
    <w:rsid w:val="006A5175"/>
    <w:rsid w:val="006D5EE7"/>
    <w:rsid w:val="006D7D20"/>
    <w:rsid w:val="00713999"/>
    <w:rsid w:val="00716DA2"/>
    <w:rsid w:val="0074169E"/>
    <w:rsid w:val="007638B3"/>
    <w:rsid w:val="00785D8A"/>
    <w:rsid w:val="007C2806"/>
    <w:rsid w:val="007D7E22"/>
    <w:rsid w:val="00811C4B"/>
    <w:rsid w:val="00816AF9"/>
    <w:rsid w:val="00881456"/>
    <w:rsid w:val="008909C6"/>
    <w:rsid w:val="008F79BB"/>
    <w:rsid w:val="009067FC"/>
    <w:rsid w:val="00921314"/>
    <w:rsid w:val="00955FE1"/>
    <w:rsid w:val="009773EA"/>
    <w:rsid w:val="009908D7"/>
    <w:rsid w:val="00992BFD"/>
    <w:rsid w:val="009A1F98"/>
    <w:rsid w:val="009A6A71"/>
    <w:rsid w:val="009C2AEB"/>
    <w:rsid w:val="009F06D3"/>
    <w:rsid w:val="00A0646D"/>
    <w:rsid w:val="00A23E5C"/>
    <w:rsid w:val="00A302B4"/>
    <w:rsid w:val="00A416EB"/>
    <w:rsid w:val="00A57A37"/>
    <w:rsid w:val="00A62716"/>
    <w:rsid w:val="00A64D83"/>
    <w:rsid w:val="00A660CE"/>
    <w:rsid w:val="00A74964"/>
    <w:rsid w:val="00A858E6"/>
    <w:rsid w:val="00AA4E2D"/>
    <w:rsid w:val="00AD7D7F"/>
    <w:rsid w:val="00AE3041"/>
    <w:rsid w:val="00AE458B"/>
    <w:rsid w:val="00B105D5"/>
    <w:rsid w:val="00B12A49"/>
    <w:rsid w:val="00B33D20"/>
    <w:rsid w:val="00B635E2"/>
    <w:rsid w:val="00B64E30"/>
    <w:rsid w:val="00B9675D"/>
    <w:rsid w:val="00BA084E"/>
    <w:rsid w:val="00BA4C64"/>
    <w:rsid w:val="00BA5DB8"/>
    <w:rsid w:val="00BC4627"/>
    <w:rsid w:val="00BC4F17"/>
    <w:rsid w:val="00BC5788"/>
    <w:rsid w:val="00BF244E"/>
    <w:rsid w:val="00BF6545"/>
    <w:rsid w:val="00C02D94"/>
    <w:rsid w:val="00C0759B"/>
    <w:rsid w:val="00C24BF0"/>
    <w:rsid w:val="00C472D2"/>
    <w:rsid w:val="00C80649"/>
    <w:rsid w:val="00CD3FFF"/>
    <w:rsid w:val="00CE35B1"/>
    <w:rsid w:val="00CF1299"/>
    <w:rsid w:val="00D332D3"/>
    <w:rsid w:val="00D40805"/>
    <w:rsid w:val="00D67360"/>
    <w:rsid w:val="00D73500"/>
    <w:rsid w:val="00D77DEE"/>
    <w:rsid w:val="00DA2376"/>
    <w:rsid w:val="00DB641B"/>
    <w:rsid w:val="00E17C94"/>
    <w:rsid w:val="00E41391"/>
    <w:rsid w:val="00E4722C"/>
    <w:rsid w:val="00E55842"/>
    <w:rsid w:val="00EA4FB9"/>
    <w:rsid w:val="00EF0ED5"/>
    <w:rsid w:val="00F33B52"/>
    <w:rsid w:val="00F34087"/>
    <w:rsid w:val="00F720CE"/>
    <w:rsid w:val="00F85A30"/>
    <w:rsid w:val="00F87FF9"/>
    <w:rsid w:val="00FA13B0"/>
    <w:rsid w:val="00FC0648"/>
    <w:rsid w:val="00FC3CCC"/>
    <w:rsid w:val="00FC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C1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4C1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84C1E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284C1E"/>
    <w:rPr>
      <w:b/>
      <w:bCs/>
    </w:rPr>
  </w:style>
  <w:style w:type="character" w:styleId="a6">
    <w:name w:val="Emphasis"/>
    <w:basedOn w:val="a0"/>
    <w:uiPriority w:val="20"/>
    <w:qFormat/>
    <w:rsid w:val="00284C1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84C1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4C1E"/>
    <w:rPr>
      <w:rFonts w:ascii="Tahoma" w:hAnsi="Tahoma" w:cs="Tahoma"/>
      <w:sz w:val="16"/>
      <w:szCs w:val="16"/>
      <w:lang w:eastAsia="ru-RU"/>
    </w:rPr>
  </w:style>
  <w:style w:type="character" w:styleId="a9">
    <w:name w:val="FollowedHyperlink"/>
    <w:basedOn w:val="a0"/>
    <w:uiPriority w:val="99"/>
    <w:semiHidden/>
    <w:unhideWhenUsed/>
    <w:rsid w:val="00284C1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C1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4C1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84C1E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284C1E"/>
    <w:rPr>
      <w:b/>
      <w:bCs/>
    </w:rPr>
  </w:style>
  <w:style w:type="character" w:styleId="a6">
    <w:name w:val="Emphasis"/>
    <w:basedOn w:val="a0"/>
    <w:uiPriority w:val="20"/>
    <w:qFormat/>
    <w:rsid w:val="00284C1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84C1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4C1E"/>
    <w:rPr>
      <w:rFonts w:ascii="Tahoma" w:hAnsi="Tahoma" w:cs="Tahoma"/>
      <w:sz w:val="16"/>
      <w:szCs w:val="16"/>
      <w:lang w:eastAsia="ru-RU"/>
    </w:rPr>
  </w:style>
  <w:style w:type="character" w:styleId="a9">
    <w:name w:val="FollowedHyperlink"/>
    <w:basedOn w:val="a0"/>
    <w:uiPriority w:val="99"/>
    <w:semiHidden/>
    <w:unhideWhenUsed/>
    <w:rsid w:val="00284C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7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us21.besteml.com/ru/mail_link_tracker?hash=645fn53w9bmj1mzodgc8emewiqgybw6ow369396ryjxwesjwbupcj46be5wnubxxiphkyd57bq1i41&amp;url=aHR0cHM6Ly9kcml2ZS5nb29nbGUuY29tL29wZW4_aWQ9MW5VM19rTktFTEUzVzZBN0VZdURRel9FTWpNalN0czM4" TargetMode="External"/><Relationship Id="rId18" Type="http://schemas.openxmlformats.org/officeDocument/2006/relationships/hyperlink" Target="http://us21.besteml.com/ru/mail_link_tracker?hash=6ccuizg4wgsnaizodgc8emewiqgybw6ow369396ryjxwesjwbupcx14r5oq7fi4psakzhqtux7pa8a&amp;url=aHR0cHM6Ly9kcml2ZS5nb29nbGUuY29tL29wZW4_aWQ9MW9SOTlOQUJ1bWs3NXRia2dheU5yVS00Q1A1WDNLQ1I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us21.besteml.com/ru/unsubscribe?hash=6ai8pcj8km1y6f8s93cpm3x9c8xh568fed6awqmazw468odwgzu88dfsxkkdeshdeggfek3h34mk16" TargetMode="External"/><Relationship Id="rId7" Type="http://schemas.openxmlformats.org/officeDocument/2006/relationships/hyperlink" Target="http://us21.besteml.com/ru/mail_link_tracker?hash=6czyj59z9wzkfdzodgc8emewiqgybw6ow369396ryjxwesjwbupcd1xijyzcjj35fgsnh4npa3un1o&amp;url=aHR0cDovL3d3dy5jb25zdWx0YW50a2lyb3YucnU~" TargetMode="External"/><Relationship Id="rId12" Type="http://schemas.openxmlformats.org/officeDocument/2006/relationships/hyperlink" Target="http://us21.besteml.com/ru/mail_link_tracker?hash=61q9p7f6z8ej3uzodgc8emewiqgybw6ow369396ryjxwesjwbupcrtfxz8smcfb6gyaq9ndwbuypm6&amp;url=aHR0cHM6Ly9kcml2ZS5nb29nbGUuY29tL29wZW4_aWQ9MTZpZk9SR3JRMFBtMWtlQldsZjk3NmNZVUNxSFQ2QlJC" TargetMode="External"/><Relationship Id="rId17" Type="http://schemas.openxmlformats.org/officeDocument/2006/relationships/hyperlink" Target="http://us21.besteml.com/ru/mail_link_tracker?hash=6zbi4yf65hrdzzzodgc8emewiqgybw6ow369396ryjxwesjwbupcgfes9x8j674d8dz8w7nnwbo5hh&amp;url=aHR0cHM6Ly9kcml2ZS5nb29nbGUuY29tL29wZW4_aWQ9MU5GVFc4Z2tGdDJHUWQwUHdoUmhTMTJPLVJITVFHWGcx" TargetMode="External"/><Relationship Id="rId2" Type="http://schemas.openxmlformats.org/officeDocument/2006/relationships/styles" Target="styles.xml"/><Relationship Id="rId16" Type="http://schemas.openxmlformats.org/officeDocument/2006/relationships/hyperlink" Target="http://us21.besteml.com/ru/mail_link_tracker?hash=6ba5aoef5d8h87zodgc8emewiqgybw6ow369396ryjxwesjwbupc8eu93hqk961i9hd9yadbnuby4n&amp;url=aHR0cHM6Ly9kcml2ZS5nb29nbGUuY29tL29wZW4_aWQ9MXp4MkpkdXZyTGpNYUxGWHg3bS10aTNNa0Z4TEtCRnlQ" TargetMode="External"/><Relationship Id="rId20" Type="http://schemas.openxmlformats.org/officeDocument/2006/relationships/hyperlink" Target="mailto:kodolga@consultant.kirov.ru?subject=%D0%9E%D1%82%D0%B2%D0%B5%D1%82%20%D0%B8%D0%B7%20%D0%BF%D0%B8%D1%81%D1%8C%D0%BC%D0%B0%20%D1%81%20%D0%B3%D0%B0%D0%B7%D0%B5%D1%82%D0%BE%D0%B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us21.besteml.com/ru/web_letter?action=6tnqi4thg4ngode4az54se98m79jmg6w4wq7c8pm1rxqk5nt6w8uu74igu1cj6da9" TargetMode="External"/><Relationship Id="rId11" Type="http://schemas.openxmlformats.org/officeDocument/2006/relationships/hyperlink" Target="http://us21.besteml.com/ru/mail_link_tracker?hash=649fw7d6nw7p18zodgc8emewiqgybw6ow369396ryjxwesjwbupcfxmfniuetogu3prymc1ax4msrc&amp;url=aHR0cDovL3d3dy55b3V0dWJlLmNvbS93YXRjaD92PW9JQmktRUdvUHdNJmZlYXR1cmU9eW91dHUuYmU~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us21.besteml.com/ru/mail_link_tracker?hash=6kj3aaxbfmwartzodgc8emewiqgybw6ow369396ryjxwesjwbupc8mm73tjdptqtjdbdpd63wkyr5r&amp;url=aHR0cHM6Ly9kcml2ZS5nb29nbGUuY29tL29wZW4_aWQ9MXMycXFVRjZlVHNBVllJMU4wLXhMNXdaWWdIbTdnZXNQ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http://us21.besteml.com/ru/mail_link_tracker?hash=6o1wjngzgkc1yizodgc8emewiqgybw6ow369396ryjxwesjwbupcm3qqho63due9ikzonxize89kzh&amp;url=aHR0cHM6Ly9kcml2ZS5nb29nbGUuY29tL29wZW4_aWQ9MWtHR29qQ3c2TnNqaHBXUXBOclZ0a2dBdXFaQy1zRU55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;" TargetMode="External"/><Relationship Id="rId14" Type="http://schemas.openxmlformats.org/officeDocument/2006/relationships/hyperlink" Target="http://us21.besteml.com/ru/mail_link_tracker?hash=6bd5ji1g8e3uiizodgc8emewiqgybw6ow369396ryjxwesjwbupcqmt7pjghh9giadjyjd83dzbaj6&amp;url=aHR0cHM6Ly9kcml2ZS5nb29nbGUuY29tL29wZW4_aWQ9MUhoY1k2R2dDYzZBMW1mQVFHekVBTzR5a1JUUllkRDht" TargetMode="External"/><Relationship Id="rId2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Довгаль Надежда Никифоровна</dc:creator>
  <cp:lastModifiedBy>Научно-методический отдел</cp:lastModifiedBy>
  <cp:revision>2</cp:revision>
  <dcterms:created xsi:type="dcterms:W3CDTF">2018-08-22T12:40:00Z</dcterms:created>
  <dcterms:modified xsi:type="dcterms:W3CDTF">2018-08-22T12:40:00Z</dcterms:modified>
</cp:coreProperties>
</file>